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48FD" w14:textId="72B16376" w:rsidR="00F72F72" w:rsidRPr="00A824EF" w:rsidRDefault="00C71F57" w:rsidP="00F72F72">
      <w:pPr>
        <w:jc w:val="center"/>
        <w:rPr>
          <w:rFonts w:ascii="Arial" w:hAnsi="Arial" w:cs="Arial"/>
          <w:b/>
          <w:bCs/>
        </w:rPr>
      </w:pPr>
      <w:r w:rsidRPr="00A824EF">
        <w:rPr>
          <w:rFonts w:ascii="Arial" w:hAnsi="Arial" w:cs="Arial"/>
          <w:b/>
          <w:bCs/>
        </w:rPr>
        <w:t xml:space="preserve">Styrelsens svar på Per Nymans motion ”Stoppa resursslöseriet” </w:t>
      </w:r>
      <w:r w:rsidR="00F72F72" w:rsidRPr="00A824EF">
        <w:rPr>
          <w:b/>
          <w:bCs/>
        </w:rPr>
        <w:br/>
      </w:r>
      <w:r w:rsidRPr="00A824EF">
        <w:rPr>
          <w:rFonts w:ascii="Arial" w:hAnsi="Arial" w:cs="Arial"/>
          <w:b/>
          <w:bCs/>
        </w:rPr>
        <w:t>till RTVD-årsmöte den 22 april 2023</w:t>
      </w:r>
    </w:p>
    <w:p w14:paraId="28D47981" w14:textId="77777777" w:rsidR="00A824EF" w:rsidRDefault="00A824EF">
      <w:pPr>
        <w:rPr>
          <w:rFonts w:ascii="Arial" w:hAnsi="Arial" w:cs="Arial"/>
          <w:b/>
          <w:bCs/>
          <w:sz w:val="18"/>
          <w:szCs w:val="18"/>
        </w:rPr>
      </w:pPr>
    </w:p>
    <w:p w14:paraId="1D493194" w14:textId="6AD2820F" w:rsidR="00F72F72" w:rsidRPr="00A824EF" w:rsidRDefault="00A824EF">
      <w:pPr>
        <w:rPr>
          <w:rFonts w:ascii="Arial" w:hAnsi="Arial" w:cs="Arial"/>
          <w:b/>
          <w:bCs/>
          <w:sz w:val="18"/>
          <w:szCs w:val="18"/>
        </w:rPr>
      </w:pPr>
      <w:r>
        <w:rPr>
          <w:rFonts w:ascii="Arial" w:hAnsi="Arial" w:cs="Arial"/>
          <w:b/>
          <w:bCs/>
          <w:sz w:val="18"/>
          <w:szCs w:val="18"/>
        </w:rPr>
        <w:br/>
      </w:r>
      <w:r w:rsidR="00C71F57" w:rsidRPr="00A824EF">
        <w:rPr>
          <w:rFonts w:ascii="Arial" w:hAnsi="Arial" w:cs="Arial"/>
          <w:b/>
          <w:bCs/>
          <w:sz w:val="18"/>
          <w:szCs w:val="18"/>
        </w:rPr>
        <w:t>Bakgrund</w:t>
      </w:r>
      <w:r w:rsidR="00C71F57" w:rsidRPr="00A824EF">
        <w:rPr>
          <w:rFonts w:ascii="Arial" w:hAnsi="Arial" w:cs="Arial"/>
          <w:sz w:val="18"/>
          <w:szCs w:val="18"/>
        </w:rPr>
        <w:t xml:space="preserve"> </w:t>
      </w:r>
      <w:r w:rsidR="00F72F72" w:rsidRPr="00A824EF">
        <w:rPr>
          <w:rFonts w:ascii="Arial" w:hAnsi="Arial" w:cs="Arial"/>
          <w:sz w:val="18"/>
          <w:szCs w:val="18"/>
        </w:rPr>
        <w:br/>
      </w:r>
      <w:proofErr w:type="spellStart"/>
      <w:r w:rsidR="00C71F57" w:rsidRPr="00A824EF">
        <w:rPr>
          <w:rFonts w:ascii="Arial" w:hAnsi="Arial" w:cs="Arial"/>
          <w:sz w:val="18"/>
          <w:szCs w:val="18"/>
        </w:rPr>
        <w:t>RTVD:s</w:t>
      </w:r>
      <w:proofErr w:type="spellEnd"/>
      <w:r w:rsidR="00C71F57" w:rsidRPr="00A824EF">
        <w:rPr>
          <w:rFonts w:ascii="Arial" w:hAnsi="Arial" w:cs="Arial"/>
          <w:sz w:val="18"/>
          <w:szCs w:val="18"/>
        </w:rPr>
        <w:t xml:space="preserve"> övergripande mål är att förändra svensk lagstiftning så att människor har rätt att få dödshjälp. För att nå dit vill föreningen se ett regeringsbeslut om en bred och gedigen utredning om dödshjälp. </w:t>
      </w:r>
    </w:p>
    <w:p w14:paraId="3F331F80" w14:textId="77777777" w:rsidR="00F72F72" w:rsidRPr="00A824EF" w:rsidRDefault="00C71F57">
      <w:pPr>
        <w:rPr>
          <w:rFonts w:ascii="Arial" w:hAnsi="Arial" w:cs="Arial"/>
          <w:sz w:val="18"/>
          <w:szCs w:val="18"/>
        </w:rPr>
      </w:pPr>
      <w:r w:rsidRPr="00A824EF">
        <w:rPr>
          <w:rFonts w:ascii="Arial" w:hAnsi="Arial" w:cs="Arial"/>
          <w:sz w:val="18"/>
          <w:szCs w:val="18"/>
        </w:rPr>
        <w:t xml:space="preserve">I början av 70-talet väckte Berit Hedeby debatt i frågan om dödshjälp. Detta var </w:t>
      </w:r>
      <w:proofErr w:type="gramStart"/>
      <w:r w:rsidRPr="00A824EF">
        <w:rPr>
          <w:rFonts w:ascii="Arial" w:hAnsi="Arial" w:cs="Arial"/>
          <w:sz w:val="18"/>
          <w:szCs w:val="18"/>
        </w:rPr>
        <w:t>ett både</w:t>
      </w:r>
      <w:proofErr w:type="gramEnd"/>
      <w:r w:rsidRPr="00A824EF">
        <w:rPr>
          <w:rFonts w:ascii="Arial" w:hAnsi="Arial" w:cs="Arial"/>
          <w:sz w:val="18"/>
          <w:szCs w:val="18"/>
        </w:rPr>
        <w:t xml:space="preserve"> känsligt och tabubelagt ämne, men hon drevs av sitt sociala patos. Tillsammans med professor Ingemar Hedenius och kyrkoherden samt riksdagsmannen Mårten Werner tog hon 1973 initiativ till organisationen Rätten till vår död (nuvarande Rätten till en Värdig Död, RTVD). Detta blev startpunkten för en lång och hätsk debatt om dödshjälp. </w:t>
      </w:r>
    </w:p>
    <w:p w14:paraId="3440E24C" w14:textId="77777777" w:rsidR="00F72F72" w:rsidRPr="00A824EF" w:rsidRDefault="00C71F57">
      <w:pPr>
        <w:rPr>
          <w:rFonts w:ascii="Arial" w:hAnsi="Arial" w:cs="Arial"/>
          <w:sz w:val="18"/>
          <w:szCs w:val="18"/>
        </w:rPr>
      </w:pPr>
      <w:r w:rsidRPr="00A824EF">
        <w:rPr>
          <w:rFonts w:ascii="Arial" w:hAnsi="Arial" w:cs="Arial"/>
          <w:sz w:val="18"/>
          <w:szCs w:val="18"/>
        </w:rPr>
        <w:t xml:space="preserve">Föreningen såg det 1979 som en viktig framgång att utredningen "Sjukvård i livets slutskede" kom till stånd. Grundregeln är att det är patientens vilja som främst ska beaktas. Speciellt ska den döende och den obotligt sjuka människans önskemål följas. </w:t>
      </w:r>
    </w:p>
    <w:p w14:paraId="15C03FBB" w14:textId="77777777" w:rsidR="00F72F72" w:rsidRPr="00A824EF" w:rsidRDefault="00C71F57">
      <w:pPr>
        <w:rPr>
          <w:rFonts w:ascii="Arial" w:hAnsi="Arial" w:cs="Arial"/>
          <w:sz w:val="18"/>
          <w:szCs w:val="18"/>
        </w:rPr>
      </w:pPr>
      <w:r w:rsidRPr="00A824EF">
        <w:rPr>
          <w:rFonts w:ascii="Arial" w:hAnsi="Arial" w:cs="Arial"/>
          <w:sz w:val="18"/>
          <w:szCs w:val="18"/>
        </w:rPr>
        <w:t xml:space="preserve">Föreningen har sedan dess arbetat med en bred påverkan genom bland annat debattartiklar, föreläsningar samt seminarier där både internationella deltagare och framstående personer deltagit. Inte minst har Staffan Bergströms insatser lett till att RTVD har ett stort stöd bland allmänheten. </w:t>
      </w:r>
    </w:p>
    <w:p w14:paraId="09AF645A" w14:textId="474788E1" w:rsidR="00F72F72" w:rsidRPr="00A824EF" w:rsidRDefault="00C71F57">
      <w:pPr>
        <w:rPr>
          <w:rFonts w:ascii="Arial" w:hAnsi="Arial" w:cs="Arial"/>
          <w:sz w:val="18"/>
          <w:szCs w:val="18"/>
        </w:rPr>
      </w:pPr>
      <w:r w:rsidRPr="00A824EF">
        <w:rPr>
          <w:rFonts w:ascii="Arial" w:hAnsi="Arial" w:cs="Arial"/>
          <w:sz w:val="18"/>
          <w:szCs w:val="18"/>
        </w:rPr>
        <w:t xml:space="preserve">Allmänhetens stöd är mycket stort; 80% stödjer </w:t>
      </w:r>
      <w:proofErr w:type="spellStart"/>
      <w:r w:rsidRPr="00A824EF">
        <w:rPr>
          <w:rFonts w:ascii="Arial" w:hAnsi="Arial" w:cs="Arial"/>
          <w:sz w:val="18"/>
          <w:szCs w:val="18"/>
        </w:rPr>
        <w:t>RTVD:s</w:t>
      </w:r>
      <w:proofErr w:type="spellEnd"/>
      <w:r w:rsidRPr="00A824EF">
        <w:rPr>
          <w:rFonts w:ascii="Arial" w:hAnsi="Arial" w:cs="Arial"/>
          <w:sz w:val="18"/>
          <w:szCs w:val="18"/>
        </w:rPr>
        <w:t xml:space="preserve"> sak. Endast 5% är helt emot. Motionären föreslår att RTVD genom att annonsera ska nå ut ”så brett som möjligt”. Styrelsen noterar dock att priset på reklam, till exempel annonser, är mycket varierande. Generellt gäller att media med stor räckvidd kostar mer än media med mindre räckvidd. En helsida i en </w:t>
      </w:r>
      <w:proofErr w:type="gramStart"/>
      <w:r w:rsidRPr="00A824EF">
        <w:rPr>
          <w:rFonts w:ascii="Arial" w:hAnsi="Arial" w:cs="Arial"/>
          <w:sz w:val="18"/>
          <w:szCs w:val="18"/>
        </w:rPr>
        <w:t>stor</w:t>
      </w:r>
      <w:r w:rsidR="00A824EF" w:rsidRPr="00A824EF">
        <w:rPr>
          <w:rFonts w:ascii="Arial" w:hAnsi="Arial" w:cs="Arial"/>
          <w:sz w:val="18"/>
          <w:szCs w:val="18"/>
        </w:rPr>
        <w:t xml:space="preserve"> </w:t>
      </w:r>
      <w:r w:rsidRPr="00A824EF">
        <w:rPr>
          <w:rFonts w:ascii="Arial" w:hAnsi="Arial" w:cs="Arial"/>
          <w:sz w:val="18"/>
          <w:szCs w:val="18"/>
        </w:rPr>
        <w:t>regional</w:t>
      </w:r>
      <w:proofErr w:type="gramEnd"/>
      <w:r w:rsidRPr="00A824EF">
        <w:rPr>
          <w:rFonts w:ascii="Arial" w:hAnsi="Arial" w:cs="Arial"/>
          <w:sz w:val="18"/>
          <w:szCs w:val="18"/>
        </w:rPr>
        <w:t xml:space="preserve"> tidning brukar kosta 60 000 – 70 000 kronor och en helsida i Dagens Nyheter cirka 180 000 kronor. Annonsering är därför i allmänhet inte kostnadseffektivt. För att ytterligare öka stödet skulle oändliga resurser krävas. </w:t>
      </w:r>
    </w:p>
    <w:p w14:paraId="0B265350" w14:textId="77345394" w:rsidR="00F72F72" w:rsidRPr="00A824EF" w:rsidRDefault="00C71F57">
      <w:pPr>
        <w:rPr>
          <w:rFonts w:ascii="Arial" w:hAnsi="Arial" w:cs="Arial"/>
          <w:sz w:val="18"/>
          <w:szCs w:val="18"/>
        </w:rPr>
      </w:pPr>
      <w:r w:rsidRPr="00A824EF">
        <w:rPr>
          <w:rFonts w:ascii="Arial" w:hAnsi="Arial" w:cs="Arial"/>
          <w:sz w:val="18"/>
          <w:szCs w:val="18"/>
        </w:rPr>
        <w:t>Styrelsen har alltmer kommit till insikten att vi, om vi ska kunna förverkliga föreningens övergripande mål om lagreglerad dödshjälp inom en överskådlig framtid, måste förändra både strategi och arbetssätt. Det är mot denna bakgrund styrelsens beslut att hösten 2022 anlita PR-byrån Westander ska ses. Inför beslutet att anlita en professionell P</w:t>
      </w:r>
      <w:r w:rsidR="00020949" w:rsidRPr="00A824EF">
        <w:rPr>
          <w:rFonts w:ascii="Arial" w:hAnsi="Arial" w:cs="Arial"/>
          <w:sz w:val="18"/>
          <w:szCs w:val="18"/>
        </w:rPr>
        <w:t>R</w:t>
      </w:r>
      <w:r w:rsidRPr="00A824EF">
        <w:rPr>
          <w:rFonts w:ascii="Arial" w:hAnsi="Arial" w:cs="Arial"/>
          <w:sz w:val="18"/>
          <w:szCs w:val="18"/>
        </w:rPr>
        <w:t xml:space="preserve">-byrå diskuterade styrelsen ingående kostnadsaspekten och kom fram till att den inte är orimlig. Styrelsen delar därför inte motionärens uppfattning att den är ”ett onödigt slöseri”. </w:t>
      </w:r>
    </w:p>
    <w:p w14:paraId="18DC40AF" w14:textId="77777777" w:rsidR="00F72F72" w:rsidRPr="00A824EF" w:rsidRDefault="00C71F57">
      <w:pPr>
        <w:rPr>
          <w:rFonts w:ascii="Arial" w:hAnsi="Arial" w:cs="Arial"/>
          <w:sz w:val="18"/>
          <w:szCs w:val="18"/>
        </w:rPr>
      </w:pPr>
      <w:r w:rsidRPr="00A824EF">
        <w:rPr>
          <w:rFonts w:ascii="Arial" w:hAnsi="Arial" w:cs="Arial"/>
          <w:sz w:val="18"/>
          <w:szCs w:val="18"/>
        </w:rPr>
        <w:t xml:space="preserve">Föreningens samarbete med byrån har resulterat i en strategi- och handlingsplan för politisk påverkan. RTVD har redan allmänhetens stöd men behöver rikta sig direkt till de politiker som har makten att besluta om lagstiftning. I dessa kontakter ska RTVD tillhandahålla faktabaserat kunskapsunderlag. I handlingsplanen lyfts också fram att tydliga ansvarsförhållanden krävs i fokuserat påverkansarbete. Därför föreslås att en påverkansgrupp på tre personer bör tillsättas, med ansvaret att driva opinionsbildningen och det politiska påverkansarbetet framåt, med hjälp av övriga ledamöter i styrelsen. </w:t>
      </w:r>
    </w:p>
    <w:p w14:paraId="21388A42" w14:textId="77777777" w:rsidR="00F72F72" w:rsidRPr="00A824EF" w:rsidRDefault="00C71F57">
      <w:pPr>
        <w:rPr>
          <w:rFonts w:ascii="Arial" w:hAnsi="Arial" w:cs="Arial"/>
          <w:sz w:val="18"/>
          <w:szCs w:val="18"/>
        </w:rPr>
      </w:pPr>
      <w:r w:rsidRPr="00A824EF">
        <w:rPr>
          <w:rFonts w:ascii="Arial" w:hAnsi="Arial" w:cs="Arial"/>
          <w:sz w:val="18"/>
          <w:szCs w:val="18"/>
        </w:rPr>
        <w:t xml:space="preserve">Styrelsen håller för närvarande på att diskutera hur den nya strategin ska kunna implementeras i styrelsens och föreningens fortsatta arbete. Dessa diskussioner kommer att fortsätta när den nya styrelsen finns på plats efter vårens årsmöte. Det betyder att verksamhetsplanen i denna del ännu inte är fullständig. Ett är dock säkert, nämligen att styrelsen kommer att lägga all sin kraft på att intensifiera arbetet med att nå föreningens övergripande mål. </w:t>
      </w:r>
    </w:p>
    <w:p w14:paraId="145C06D2" w14:textId="77777777" w:rsidR="00020949" w:rsidRPr="00A824EF" w:rsidRDefault="00C71F57">
      <w:pPr>
        <w:rPr>
          <w:rFonts w:ascii="Arial" w:hAnsi="Arial" w:cs="Arial"/>
          <w:sz w:val="18"/>
          <w:szCs w:val="18"/>
        </w:rPr>
      </w:pPr>
      <w:r w:rsidRPr="00A824EF">
        <w:rPr>
          <w:rFonts w:ascii="Arial" w:hAnsi="Arial" w:cs="Arial"/>
          <w:sz w:val="18"/>
          <w:szCs w:val="18"/>
        </w:rPr>
        <w:t>Motionären pekar indirekt på att medlemmarna inte givits möjlighet att förstå och hänga med i föreningens förändrade strategi. Styrelsen tar till sig det och kommer i medlemsbrev/Bulletinen se till att medlemmarna blir bättre informerade. Styrelsen kommer även fortsättningsvis uppmana medlemmar att skriva debattartiklar och insändare.</w:t>
      </w:r>
    </w:p>
    <w:p w14:paraId="1687A2DE" w14:textId="75FA09EF" w:rsidR="00F72F72" w:rsidRPr="00A824EF" w:rsidRDefault="00C71F57">
      <w:pPr>
        <w:rPr>
          <w:rFonts w:ascii="Arial" w:hAnsi="Arial" w:cs="Arial"/>
          <w:sz w:val="18"/>
          <w:szCs w:val="18"/>
        </w:rPr>
      </w:pPr>
      <w:r w:rsidRPr="00A824EF">
        <w:rPr>
          <w:rFonts w:ascii="Arial" w:hAnsi="Arial" w:cs="Arial"/>
          <w:sz w:val="18"/>
          <w:szCs w:val="18"/>
        </w:rPr>
        <w:t xml:space="preserve"> </w:t>
      </w:r>
    </w:p>
    <w:p w14:paraId="7EF1E431" w14:textId="77777777" w:rsidR="00F72F72" w:rsidRPr="00A824EF" w:rsidRDefault="00C71F57">
      <w:pPr>
        <w:rPr>
          <w:rFonts w:ascii="Arial" w:hAnsi="Arial" w:cs="Arial"/>
          <w:sz w:val="18"/>
          <w:szCs w:val="18"/>
        </w:rPr>
      </w:pPr>
      <w:r w:rsidRPr="00A824EF">
        <w:rPr>
          <w:rFonts w:ascii="Arial" w:hAnsi="Arial" w:cs="Arial"/>
          <w:b/>
          <w:bCs/>
          <w:sz w:val="18"/>
          <w:szCs w:val="18"/>
        </w:rPr>
        <w:t>Styrelsens förslag till beslut:</w:t>
      </w:r>
      <w:r w:rsidRPr="00A824EF">
        <w:rPr>
          <w:rFonts w:ascii="Arial" w:hAnsi="Arial" w:cs="Arial"/>
          <w:sz w:val="18"/>
          <w:szCs w:val="18"/>
        </w:rPr>
        <w:t xml:space="preserve"> Styrelsen föreslår att årsmötet anser motionen besvarad. </w:t>
      </w:r>
    </w:p>
    <w:p w14:paraId="64CFC962" w14:textId="685D6B8A" w:rsidR="00C71F57" w:rsidRPr="00A824EF" w:rsidRDefault="00C71F57">
      <w:pPr>
        <w:rPr>
          <w:rFonts w:ascii="Arial" w:hAnsi="Arial" w:cs="Arial"/>
          <w:sz w:val="18"/>
          <w:szCs w:val="18"/>
        </w:rPr>
      </w:pPr>
      <w:r w:rsidRPr="00A824EF">
        <w:rPr>
          <w:rFonts w:ascii="Arial" w:hAnsi="Arial" w:cs="Arial"/>
          <w:sz w:val="18"/>
          <w:szCs w:val="18"/>
        </w:rPr>
        <w:t xml:space="preserve">Styrelsen Rätten Till en Värdig Död 2023-04-04 </w:t>
      </w:r>
      <w:r w:rsidR="00F72F72" w:rsidRPr="00A824EF">
        <w:rPr>
          <w:rFonts w:ascii="Arial" w:hAnsi="Arial" w:cs="Arial"/>
          <w:sz w:val="18"/>
          <w:szCs w:val="18"/>
        </w:rPr>
        <w:br/>
      </w:r>
      <w:r w:rsidRPr="00A824EF">
        <w:rPr>
          <w:rFonts w:ascii="Arial" w:hAnsi="Arial" w:cs="Arial"/>
          <w:sz w:val="18"/>
          <w:szCs w:val="18"/>
        </w:rPr>
        <w:t xml:space="preserve">För styrelsen </w:t>
      </w:r>
      <w:r w:rsidR="00F72F72" w:rsidRPr="00A824EF">
        <w:rPr>
          <w:rFonts w:ascii="Arial" w:hAnsi="Arial" w:cs="Arial"/>
          <w:sz w:val="18"/>
          <w:szCs w:val="18"/>
        </w:rPr>
        <w:br/>
        <w:t xml:space="preserve">Sign.: </w:t>
      </w:r>
      <w:r w:rsidR="00F72F72" w:rsidRPr="00A824EF">
        <w:rPr>
          <w:rFonts w:ascii="Arial" w:hAnsi="Arial" w:cs="Arial"/>
          <w:sz w:val="18"/>
          <w:szCs w:val="18"/>
        </w:rPr>
        <w:br/>
      </w:r>
      <w:r w:rsidRPr="00A824EF">
        <w:rPr>
          <w:rFonts w:ascii="Arial" w:hAnsi="Arial" w:cs="Arial"/>
          <w:sz w:val="18"/>
          <w:szCs w:val="18"/>
        </w:rPr>
        <w:t xml:space="preserve">Hans </w:t>
      </w:r>
      <w:proofErr w:type="spellStart"/>
      <w:r w:rsidRPr="00A824EF">
        <w:rPr>
          <w:rFonts w:ascii="Arial" w:hAnsi="Arial" w:cs="Arial"/>
          <w:sz w:val="18"/>
          <w:szCs w:val="18"/>
        </w:rPr>
        <w:t>Forsslund</w:t>
      </w:r>
      <w:proofErr w:type="spellEnd"/>
      <w:r w:rsidRPr="00A824EF">
        <w:rPr>
          <w:rFonts w:ascii="Arial" w:hAnsi="Arial" w:cs="Arial"/>
          <w:sz w:val="18"/>
          <w:szCs w:val="18"/>
        </w:rPr>
        <w:t>, Ordf.</w:t>
      </w:r>
    </w:p>
    <w:sectPr w:rsidR="00C71F57" w:rsidRPr="00A82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57"/>
    <w:rsid w:val="00020949"/>
    <w:rsid w:val="00A824EF"/>
    <w:rsid w:val="00BE375A"/>
    <w:rsid w:val="00C71F57"/>
    <w:rsid w:val="00ED396A"/>
    <w:rsid w:val="00F72F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3209"/>
  <w15:chartTrackingRefBased/>
  <w15:docId w15:val="{E21C67D9-8DA4-4F92-89BF-F95D8A1A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633</Words>
  <Characters>3357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Hasselmark</dc:creator>
  <cp:keywords/>
  <dc:description/>
  <cp:lastModifiedBy>Berit Hasselmark</cp:lastModifiedBy>
  <cp:revision>2</cp:revision>
  <dcterms:created xsi:type="dcterms:W3CDTF">2023-04-11T13:11:00Z</dcterms:created>
  <dcterms:modified xsi:type="dcterms:W3CDTF">2023-04-11T18:50:00Z</dcterms:modified>
</cp:coreProperties>
</file>